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B2" w:rsidRDefault="00B62775" w:rsidP="00D21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614AB2">
        <w:rPr>
          <w:rFonts w:ascii="Times New Roman" w:hAnsi="Times New Roman" w:cs="Times New Roman"/>
          <w:b/>
          <w:sz w:val="28"/>
          <w:szCs w:val="28"/>
        </w:rPr>
        <w:t>городского поселения «Забайкальское»</w:t>
      </w:r>
    </w:p>
    <w:p w:rsidR="00614AB2" w:rsidRDefault="00B62775" w:rsidP="00D218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14AB2">
        <w:rPr>
          <w:rFonts w:ascii="Times New Roman" w:hAnsi="Times New Roman" w:cs="Times New Roman"/>
          <w:b/>
          <w:sz w:val="28"/>
          <w:szCs w:val="28"/>
        </w:rPr>
        <w:t>униципального района «Забайкальский район»</w:t>
      </w:r>
    </w:p>
    <w:p w:rsidR="00B62775" w:rsidRDefault="00B62775" w:rsidP="00D218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2775" w:rsidRDefault="00CE4D9B" w:rsidP="00D218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14AB2" w:rsidRPr="008D1799" w:rsidRDefault="00614AB2" w:rsidP="00D218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90847">
        <w:rPr>
          <w:rFonts w:ascii="Times New Roman" w:hAnsi="Times New Roman" w:cs="Times New Roman"/>
          <w:b/>
          <w:sz w:val="28"/>
          <w:szCs w:val="28"/>
        </w:rPr>
        <w:t>0</w:t>
      </w:r>
      <w:r w:rsidR="00A34638" w:rsidRPr="0053189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847"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3E3A4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№</w:t>
      </w:r>
      <w:r w:rsidR="0053189F" w:rsidRPr="00531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89F" w:rsidRPr="008D1799">
        <w:rPr>
          <w:rFonts w:ascii="Times New Roman" w:hAnsi="Times New Roman" w:cs="Times New Roman"/>
          <w:b/>
          <w:sz w:val="28"/>
          <w:szCs w:val="28"/>
        </w:rPr>
        <w:t>298</w:t>
      </w:r>
    </w:p>
    <w:p w:rsidR="00614AB2" w:rsidRDefault="00614AB2" w:rsidP="00D218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Забайкальск</w:t>
      </w:r>
    </w:p>
    <w:p w:rsidR="00D675F7" w:rsidRDefault="00614AB2" w:rsidP="00D218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E4D9B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от 15 мая 2014 года № 147 «Об утверждении </w:t>
      </w:r>
      <w:r w:rsidR="008D1799">
        <w:rPr>
          <w:rFonts w:ascii="Times New Roman" w:hAnsi="Times New Roman" w:cs="Times New Roman"/>
          <w:b/>
          <w:sz w:val="28"/>
          <w:szCs w:val="28"/>
        </w:rPr>
        <w:t>Положения</w:t>
      </w:r>
      <w:r w:rsidR="00CE4D9B">
        <w:rPr>
          <w:rFonts w:ascii="Times New Roman" w:hAnsi="Times New Roman" w:cs="Times New Roman"/>
          <w:b/>
          <w:sz w:val="28"/>
          <w:szCs w:val="28"/>
        </w:rPr>
        <w:t xml:space="preserve"> о Единой комиссии по определению поставщиков (подрядчиков, исполнителей), Администрации городского поселения «Забайкальское» муниципального района «Забайкальский район»» </w:t>
      </w:r>
    </w:p>
    <w:p w:rsidR="00A34638" w:rsidRDefault="00290847" w:rsidP="00A3463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0847">
        <w:rPr>
          <w:rFonts w:ascii="Times New Roman" w:hAnsi="Times New Roman" w:cs="Times New Roman"/>
          <w:sz w:val="28"/>
          <w:szCs w:val="28"/>
        </w:rPr>
        <w:t>В связи с производственной необходимостью</w:t>
      </w:r>
      <w:r w:rsidR="00A34638">
        <w:rPr>
          <w:rFonts w:ascii="Times New Roman" w:hAnsi="Times New Roman" w:cs="Times New Roman"/>
          <w:sz w:val="28"/>
          <w:szCs w:val="28"/>
        </w:rPr>
        <w:t>, постановляю</w:t>
      </w:r>
      <w:r w:rsidR="00A34638" w:rsidRPr="00A34638">
        <w:rPr>
          <w:rFonts w:ascii="Times New Roman" w:hAnsi="Times New Roman" w:cs="Times New Roman"/>
          <w:sz w:val="28"/>
          <w:szCs w:val="28"/>
        </w:rPr>
        <w:t>:</w:t>
      </w:r>
    </w:p>
    <w:p w:rsidR="00CE4D9B" w:rsidRPr="00A34638" w:rsidRDefault="00A34638" w:rsidP="00A3463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E4D9B">
        <w:rPr>
          <w:rFonts w:ascii="Times New Roman" w:hAnsi="Times New Roman" w:cs="Times New Roman"/>
          <w:sz w:val="28"/>
          <w:szCs w:val="28"/>
        </w:rPr>
        <w:t>нести изменения в Приложение № 2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Единой комиссии по определению поставщиков (подрядчиков, исполнителей), Администрации городского поселения «Забайкальское» муниципального района «Забайкальский район» от 15 мая 2014 года № 147, следующего содержания</w:t>
      </w:r>
      <w:r w:rsidRPr="00A34638">
        <w:rPr>
          <w:rFonts w:ascii="Times New Roman" w:hAnsi="Times New Roman" w:cs="Times New Roman"/>
          <w:sz w:val="28"/>
          <w:szCs w:val="28"/>
        </w:rPr>
        <w:t>:</w:t>
      </w:r>
    </w:p>
    <w:p w:rsidR="00290847" w:rsidRPr="00290847" w:rsidRDefault="00CE4D9B" w:rsidP="00290847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90847" w:rsidRPr="00290847">
        <w:rPr>
          <w:rFonts w:ascii="Times New Roman" w:hAnsi="Times New Roman" w:cs="Times New Roman"/>
          <w:sz w:val="28"/>
          <w:szCs w:val="28"/>
        </w:rPr>
        <w:t>сключить из состава Единой комиссии Монич</w:t>
      </w:r>
      <w:r w:rsidR="00A34638">
        <w:rPr>
          <w:rFonts w:ascii="Times New Roman" w:hAnsi="Times New Roman" w:cs="Times New Roman"/>
          <w:sz w:val="28"/>
          <w:szCs w:val="28"/>
        </w:rPr>
        <w:t xml:space="preserve"> Екатерину Анатольевну – главного</w:t>
      </w:r>
      <w:r w:rsidR="00290847" w:rsidRPr="00290847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A34638">
        <w:rPr>
          <w:rFonts w:ascii="Times New Roman" w:hAnsi="Times New Roman" w:cs="Times New Roman"/>
          <w:sz w:val="28"/>
          <w:szCs w:val="28"/>
        </w:rPr>
        <w:t>а</w:t>
      </w:r>
      <w:r w:rsidR="00290847" w:rsidRPr="00290847">
        <w:rPr>
          <w:rFonts w:ascii="Times New Roman" w:hAnsi="Times New Roman" w:cs="Times New Roman"/>
          <w:sz w:val="28"/>
          <w:szCs w:val="28"/>
        </w:rPr>
        <w:t xml:space="preserve"> – юрист</w:t>
      </w:r>
      <w:r w:rsidR="00A34638">
        <w:rPr>
          <w:rFonts w:ascii="Times New Roman" w:hAnsi="Times New Roman" w:cs="Times New Roman"/>
          <w:sz w:val="28"/>
          <w:szCs w:val="28"/>
        </w:rPr>
        <w:t>а</w:t>
      </w:r>
      <w:r w:rsidR="00290847" w:rsidRPr="00290847">
        <w:rPr>
          <w:rFonts w:ascii="Times New Roman" w:hAnsi="Times New Roman" w:cs="Times New Roman"/>
          <w:sz w:val="28"/>
          <w:szCs w:val="28"/>
        </w:rPr>
        <w:t xml:space="preserve"> отдела по жилищно-коммунальному хозяйству, строительству, транспорту, связи и промышленности и ЧС;</w:t>
      </w:r>
    </w:p>
    <w:p w:rsidR="00290847" w:rsidRDefault="00290847" w:rsidP="00290847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Включить в состав Единой комиссии </w:t>
      </w:r>
      <w:r w:rsidR="00487DA6">
        <w:rPr>
          <w:rFonts w:ascii="Times New Roman" w:hAnsi="Times New Roman" w:cs="Times New Roman"/>
          <w:sz w:val="28"/>
          <w:szCs w:val="28"/>
        </w:rPr>
        <w:t>Жа</w:t>
      </w:r>
      <w:r w:rsidR="00A34638">
        <w:rPr>
          <w:rFonts w:ascii="Times New Roman" w:hAnsi="Times New Roman" w:cs="Times New Roman"/>
          <w:sz w:val="28"/>
          <w:szCs w:val="28"/>
        </w:rPr>
        <w:t>бину Татьяну Сергеевну – главного</w:t>
      </w:r>
      <w:r w:rsidR="00487DA6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A34638">
        <w:rPr>
          <w:rFonts w:ascii="Times New Roman" w:hAnsi="Times New Roman" w:cs="Times New Roman"/>
          <w:sz w:val="28"/>
          <w:szCs w:val="28"/>
        </w:rPr>
        <w:t>а</w:t>
      </w:r>
      <w:r w:rsidR="00487DA6">
        <w:rPr>
          <w:rFonts w:ascii="Times New Roman" w:hAnsi="Times New Roman" w:cs="Times New Roman"/>
          <w:sz w:val="28"/>
          <w:szCs w:val="28"/>
        </w:rPr>
        <w:t xml:space="preserve"> </w:t>
      </w:r>
      <w:r w:rsidR="0053189F">
        <w:rPr>
          <w:rFonts w:ascii="Times New Roman" w:hAnsi="Times New Roman" w:cs="Times New Roman"/>
          <w:sz w:val="28"/>
          <w:szCs w:val="28"/>
        </w:rPr>
        <w:t>–</w:t>
      </w:r>
      <w:r w:rsidR="00487DA6">
        <w:rPr>
          <w:rFonts w:ascii="Times New Roman" w:hAnsi="Times New Roman" w:cs="Times New Roman"/>
          <w:sz w:val="28"/>
          <w:szCs w:val="28"/>
        </w:rPr>
        <w:t xml:space="preserve"> юрист</w:t>
      </w:r>
      <w:r w:rsidR="00A34638">
        <w:rPr>
          <w:rFonts w:ascii="Times New Roman" w:hAnsi="Times New Roman" w:cs="Times New Roman"/>
          <w:sz w:val="28"/>
          <w:szCs w:val="28"/>
        </w:rPr>
        <w:t>а</w:t>
      </w:r>
      <w:r w:rsidR="0053189F">
        <w:rPr>
          <w:rFonts w:ascii="Times New Roman" w:hAnsi="Times New Roman" w:cs="Times New Roman"/>
          <w:sz w:val="28"/>
          <w:szCs w:val="28"/>
        </w:rPr>
        <w:t xml:space="preserve"> по имущественным вопросам</w:t>
      </w:r>
      <w:r w:rsidR="00487DA6">
        <w:rPr>
          <w:rFonts w:ascii="Times New Roman" w:hAnsi="Times New Roman" w:cs="Times New Roman"/>
          <w:sz w:val="28"/>
          <w:szCs w:val="28"/>
        </w:rPr>
        <w:t xml:space="preserve"> отдела по финансовым, имущественным вопросам и социально-экономическому  развитию.</w:t>
      </w:r>
    </w:p>
    <w:p w:rsidR="00487DA6" w:rsidRPr="00487DA6" w:rsidRDefault="00487DA6" w:rsidP="00290847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вестнике «Вести Забайкальска» и на официальном сайте администрации городского поселения «Забайкальское» </w:t>
      </w:r>
      <w:hyperlink r:id="rId5" w:history="1">
        <w:r w:rsidRPr="00E142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1428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142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admzab</w:t>
        </w:r>
        <w:r w:rsidRPr="00487DA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142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87DA6">
        <w:rPr>
          <w:rFonts w:ascii="Times New Roman" w:hAnsi="Times New Roman" w:cs="Times New Roman"/>
          <w:sz w:val="28"/>
          <w:szCs w:val="28"/>
        </w:rPr>
        <w:t>.</w:t>
      </w:r>
    </w:p>
    <w:p w:rsidR="00B62775" w:rsidRPr="001B3445" w:rsidRDefault="00B62775" w:rsidP="002908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E13" w:rsidRDefault="00487E13" w:rsidP="00D218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E13" w:rsidRDefault="00487E13" w:rsidP="00D218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                        </w:t>
      </w:r>
    </w:p>
    <w:p w:rsidR="00614AB2" w:rsidRPr="007B5F1F" w:rsidRDefault="00487E13" w:rsidP="00D218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«Забайкальское»                                                                          О.Г. Ермолин</w:t>
      </w:r>
    </w:p>
    <w:sectPr w:rsidR="00614AB2" w:rsidRPr="007B5F1F" w:rsidSect="00493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6500D"/>
    <w:multiLevelType w:val="hybridMultilevel"/>
    <w:tmpl w:val="F9A00BDA"/>
    <w:lvl w:ilvl="0" w:tplc="B25261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37929B2"/>
    <w:multiLevelType w:val="hybridMultilevel"/>
    <w:tmpl w:val="48F44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47AB0"/>
    <w:multiLevelType w:val="hybridMultilevel"/>
    <w:tmpl w:val="5CEAE7E8"/>
    <w:lvl w:ilvl="0" w:tplc="3A3C98D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317CF8"/>
    <w:multiLevelType w:val="hybridMultilevel"/>
    <w:tmpl w:val="E1946A42"/>
    <w:lvl w:ilvl="0" w:tplc="51A232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985123"/>
    <w:multiLevelType w:val="hybridMultilevel"/>
    <w:tmpl w:val="76647C0E"/>
    <w:lvl w:ilvl="0" w:tplc="AE64B968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9896B8C"/>
    <w:multiLevelType w:val="hybridMultilevel"/>
    <w:tmpl w:val="A6B26A2E"/>
    <w:lvl w:ilvl="0" w:tplc="463859C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14AB2"/>
    <w:rsid w:val="00011654"/>
    <w:rsid w:val="000C2EC7"/>
    <w:rsid w:val="0012606E"/>
    <w:rsid w:val="001B3445"/>
    <w:rsid w:val="00205CE1"/>
    <w:rsid w:val="00290847"/>
    <w:rsid w:val="003158BA"/>
    <w:rsid w:val="003C496C"/>
    <w:rsid w:val="003E3A4C"/>
    <w:rsid w:val="00486626"/>
    <w:rsid w:val="00487DA6"/>
    <w:rsid w:val="00487E13"/>
    <w:rsid w:val="00493CB5"/>
    <w:rsid w:val="0053189F"/>
    <w:rsid w:val="00614AB2"/>
    <w:rsid w:val="006F00CC"/>
    <w:rsid w:val="00743945"/>
    <w:rsid w:val="007B5F1F"/>
    <w:rsid w:val="0088050E"/>
    <w:rsid w:val="008D1799"/>
    <w:rsid w:val="009D3B16"/>
    <w:rsid w:val="00A34638"/>
    <w:rsid w:val="00B62775"/>
    <w:rsid w:val="00B81AE9"/>
    <w:rsid w:val="00B9170E"/>
    <w:rsid w:val="00BE3AE0"/>
    <w:rsid w:val="00CE4D9B"/>
    <w:rsid w:val="00D21869"/>
    <w:rsid w:val="00D6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A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7D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za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Admin</cp:lastModifiedBy>
  <cp:revision>5</cp:revision>
  <cp:lastPrinted>2014-10-03T00:54:00Z</cp:lastPrinted>
  <dcterms:created xsi:type="dcterms:W3CDTF">2014-10-02T08:17:00Z</dcterms:created>
  <dcterms:modified xsi:type="dcterms:W3CDTF">2014-10-10T01:08:00Z</dcterms:modified>
</cp:coreProperties>
</file>